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02CD" w14:textId="3ECDC19B" w:rsidR="00574E26" w:rsidRPr="00663A56" w:rsidRDefault="00062AE2" w:rsidP="00663A56">
      <w:pPr>
        <w:pStyle w:val="Tytu"/>
        <w:rPr>
          <w:sz w:val="56"/>
          <w:szCs w:val="56"/>
        </w:rPr>
      </w:pPr>
      <w:r w:rsidRPr="00663A56">
        <w:rPr>
          <w:sz w:val="56"/>
          <w:szCs w:val="56"/>
        </w:rPr>
        <w:t>Ekspert E.E.</w:t>
      </w:r>
    </w:p>
    <w:p w14:paraId="59AC5706" w14:textId="6670F4E8" w:rsidR="00574E26" w:rsidRPr="00663A56" w:rsidRDefault="00062AE2" w:rsidP="00663A56">
      <w:pPr>
        <w:pStyle w:val="Tytu"/>
        <w:rPr>
          <w:sz w:val="36"/>
          <w:szCs w:val="36"/>
        </w:rPr>
      </w:pPr>
      <w:r w:rsidRPr="00663A56">
        <w:rPr>
          <w:sz w:val="36"/>
          <w:szCs w:val="36"/>
        </w:rPr>
        <w:t xml:space="preserve">czyli </w:t>
      </w:r>
      <w:r w:rsidR="007A5EF3" w:rsidRPr="00663A56">
        <w:rPr>
          <w:sz w:val="36"/>
          <w:szCs w:val="36"/>
        </w:rPr>
        <w:t>zbiórka zużytego sprzętu elektrycznego i elektronicznego – zbiórka jednorazowa</w:t>
      </w:r>
    </w:p>
    <w:p w14:paraId="43937864" w14:textId="77777777" w:rsidR="00574E26" w:rsidRDefault="00574E26">
      <w:pPr>
        <w:pStyle w:val="Tytu"/>
        <w:jc w:val="left"/>
        <w:rPr>
          <w:sz w:val="44"/>
          <w:szCs w:val="44"/>
        </w:rPr>
      </w:pPr>
    </w:p>
    <w:p w14:paraId="0B7E6DCC" w14:textId="77777777" w:rsidR="00574E26" w:rsidRDefault="00062AE2">
      <w:pPr>
        <w:pStyle w:val="Tytu"/>
        <w:jc w:val="left"/>
        <w:rPr>
          <w:sz w:val="28"/>
          <w:szCs w:val="28"/>
        </w:rPr>
      </w:pPr>
      <w:r>
        <w:rPr>
          <w:sz w:val="28"/>
          <w:szCs w:val="28"/>
        </w:rPr>
        <w:t>ORGANIZATOR KONKURSU:  KOMUNALNY ZWIĄZEK GMIN</w:t>
      </w:r>
    </w:p>
    <w:p w14:paraId="0C46D9F1" w14:textId="77777777" w:rsidR="00574E26" w:rsidRPr="00F00441" w:rsidRDefault="00574E26">
      <w:pPr>
        <w:pStyle w:val="Tytu"/>
        <w:rPr>
          <w:sz w:val="32"/>
          <w:szCs w:val="32"/>
        </w:rPr>
      </w:pPr>
    </w:p>
    <w:p w14:paraId="1523BA2F" w14:textId="23638155" w:rsidR="00574E26" w:rsidRPr="00F00441" w:rsidRDefault="00062AE2">
      <w:pPr>
        <w:pStyle w:val="Tytu"/>
        <w:rPr>
          <w:color w:val="4A442A" w:themeColor="background2" w:themeShade="40"/>
          <w:sz w:val="32"/>
          <w:szCs w:val="32"/>
        </w:rPr>
      </w:pPr>
      <w:r w:rsidRPr="00F00441">
        <w:rPr>
          <w:sz w:val="32"/>
          <w:szCs w:val="32"/>
        </w:rPr>
        <w:t>Cel konkursu: prawidłowe postępowanie z</w:t>
      </w:r>
      <w:r w:rsidR="005D700B" w:rsidRPr="00F00441">
        <w:rPr>
          <w:sz w:val="32"/>
          <w:szCs w:val="32"/>
        </w:rPr>
        <w:t>e</w:t>
      </w:r>
      <w:r w:rsidRPr="00F00441">
        <w:rPr>
          <w:sz w:val="32"/>
          <w:szCs w:val="32"/>
        </w:rPr>
        <w:t xml:space="preserve"> zużytym sprzętem elektrycznym i elektronicznym.</w:t>
      </w:r>
    </w:p>
    <w:p w14:paraId="16AA696E" w14:textId="77777777" w:rsidR="00574E26" w:rsidRDefault="00574E26">
      <w:pPr>
        <w:pStyle w:val="Tytu"/>
        <w:rPr>
          <w:sz w:val="30"/>
          <w:szCs w:val="30"/>
        </w:rPr>
      </w:pPr>
    </w:p>
    <w:p w14:paraId="07607DC3" w14:textId="26A54F90" w:rsidR="00153FB7" w:rsidRDefault="00062AE2">
      <w:pPr>
        <w:pStyle w:val="Tekstpodstawowy"/>
        <w:rPr>
          <w:sz w:val="40"/>
          <w:szCs w:val="40"/>
        </w:rPr>
      </w:pPr>
      <w:r>
        <w:rPr>
          <w:sz w:val="56"/>
        </w:rPr>
        <w:t xml:space="preserve"> </w:t>
      </w:r>
      <w:r>
        <w:rPr>
          <w:sz w:val="40"/>
          <w:szCs w:val="40"/>
        </w:rPr>
        <w:t xml:space="preserve">Na terenie szkoły </w:t>
      </w:r>
      <w:r w:rsidR="00175F54" w:rsidRPr="00175F54">
        <w:rPr>
          <w:b/>
          <w:bCs/>
          <w:sz w:val="40"/>
          <w:szCs w:val="40"/>
        </w:rPr>
        <w:t>1</w:t>
      </w:r>
      <w:r w:rsidR="006E427C">
        <w:rPr>
          <w:b/>
          <w:bCs/>
          <w:sz w:val="40"/>
          <w:szCs w:val="40"/>
        </w:rPr>
        <w:t>4</w:t>
      </w:r>
      <w:r w:rsidR="00175F54" w:rsidRPr="00175F54">
        <w:rPr>
          <w:b/>
          <w:bCs/>
          <w:sz w:val="40"/>
          <w:szCs w:val="40"/>
        </w:rPr>
        <w:t xml:space="preserve"> </w:t>
      </w:r>
      <w:r w:rsidRPr="00175F54">
        <w:rPr>
          <w:b/>
          <w:bCs/>
          <w:sz w:val="40"/>
          <w:szCs w:val="40"/>
        </w:rPr>
        <w:t>marc</w:t>
      </w:r>
      <w:r w:rsidR="00175F54" w:rsidRPr="00175F54">
        <w:rPr>
          <w:b/>
          <w:bCs/>
          <w:sz w:val="40"/>
          <w:szCs w:val="40"/>
        </w:rPr>
        <w:t xml:space="preserve">a </w:t>
      </w:r>
      <w:r w:rsidRPr="00175F54">
        <w:rPr>
          <w:b/>
          <w:bCs/>
          <w:sz w:val="40"/>
          <w:szCs w:val="40"/>
        </w:rPr>
        <w:t>202</w:t>
      </w:r>
      <w:r w:rsidR="006E427C">
        <w:rPr>
          <w:b/>
          <w:bCs/>
          <w:sz w:val="40"/>
          <w:szCs w:val="40"/>
        </w:rPr>
        <w:t>5</w:t>
      </w:r>
      <w:r w:rsidRPr="00175F54">
        <w:rPr>
          <w:b/>
          <w:bCs/>
          <w:sz w:val="40"/>
          <w:szCs w:val="40"/>
        </w:rPr>
        <w:t>r</w:t>
      </w:r>
      <w:r>
        <w:rPr>
          <w:sz w:val="40"/>
          <w:szCs w:val="40"/>
        </w:rPr>
        <w:t xml:space="preserve">. w godz. 7.30 – 9.30 odbędzie się </w:t>
      </w:r>
      <w:r>
        <w:rPr>
          <w:b/>
          <w:bCs/>
          <w:sz w:val="40"/>
          <w:szCs w:val="40"/>
        </w:rPr>
        <w:t xml:space="preserve">zbiórka zużytego, </w:t>
      </w:r>
      <w:r w:rsidR="00063A45">
        <w:rPr>
          <w:b/>
          <w:bCs/>
          <w:sz w:val="40"/>
          <w:szCs w:val="40"/>
        </w:rPr>
        <w:t>niepotrzebnego</w:t>
      </w:r>
      <w:r w:rsidR="007454EA">
        <w:rPr>
          <w:b/>
          <w:bCs/>
          <w:sz w:val="40"/>
          <w:szCs w:val="40"/>
        </w:rPr>
        <w:t xml:space="preserve">, </w:t>
      </w:r>
      <w:r>
        <w:rPr>
          <w:b/>
          <w:bCs/>
          <w:sz w:val="40"/>
          <w:szCs w:val="40"/>
        </w:rPr>
        <w:t>zepsutego sprzętu elektrycznego i elektronicznego</w:t>
      </w:r>
      <w:r>
        <w:rPr>
          <w:sz w:val="40"/>
          <w:szCs w:val="40"/>
        </w:rPr>
        <w:t xml:space="preserve"> – (sprzęt RTV, </w:t>
      </w:r>
      <w:r w:rsidR="00324539">
        <w:rPr>
          <w:sz w:val="40"/>
          <w:szCs w:val="40"/>
        </w:rPr>
        <w:t>urządzenia AGD</w:t>
      </w:r>
      <w:r w:rsidR="00D36B36">
        <w:rPr>
          <w:sz w:val="40"/>
          <w:szCs w:val="40"/>
        </w:rPr>
        <w:t xml:space="preserve">, </w:t>
      </w:r>
      <w:r>
        <w:rPr>
          <w:sz w:val="40"/>
          <w:szCs w:val="40"/>
        </w:rPr>
        <w:t>sprzęt teleinformatyczny i telekomunikacyjny,</w:t>
      </w:r>
      <w:r w:rsidR="00D36B36">
        <w:rPr>
          <w:sz w:val="40"/>
          <w:szCs w:val="40"/>
        </w:rPr>
        <w:t xml:space="preserve"> </w:t>
      </w:r>
      <w:r>
        <w:rPr>
          <w:sz w:val="40"/>
          <w:szCs w:val="40"/>
        </w:rPr>
        <w:t>zabawki i sprzęt sportowy zasilany energią elektryczną</w:t>
      </w:r>
      <w:r w:rsidR="00153FB7">
        <w:rPr>
          <w:sz w:val="40"/>
          <w:szCs w:val="40"/>
        </w:rPr>
        <w:t xml:space="preserve">, narzędzia elektryczne </w:t>
      </w:r>
    </w:p>
    <w:p w14:paraId="229B57F6" w14:textId="48B213AD" w:rsidR="00574E26" w:rsidRPr="00175F54" w:rsidRDefault="00153FB7">
      <w:pPr>
        <w:pStyle w:val="Tekstpodstawowy"/>
        <w:rPr>
          <w:sz w:val="40"/>
          <w:szCs w:val="40"/>
        </w:rPr>
      </w:pPr>
      <w:r>
        <w:rPr>
          <w:sz w:val="40"/>
          <w:szCs w:val="40"/>
        </w:rPr>
        <w:t>i elektroniczne</w:t>
      </w:r>
      <w:r w:rsidR="00062AE2">
        <w:rPr>
          <w:sz w:val="40"/>
          <w:szCs w:val="40"/>
        </w:rPr>
        <w:t>).</w:t>
      </w:r>
      <w:r w:rsidR="00F00441">
        <w:rPr>
          <w:sz w:val="40"/>
          <w:szCs w:val="40"/>
        </w:rPr>
        <w:t xml:space="preserve"> </w:t>
      </w:r>
      <w:r w:rsidR="00F00441" w:rsidRPr="00F00441">
        <w:rPr>
          <w:sz w:val="40"/>
          <w:szCs w:val="40"/>
        </w:rPr>
        <w:t xml:space="preserve">Sprzęt wrzucamy do naczepy przy </w:t>
      </w:r>
      <w:r w:rsidR="001C1E75">
        <w:rPr>
          <w:sz w:val="40"/>
          <w:szCs w:val="40"/>
        </w:rPr>
        <w:t>głównej bramie</w:t>
      </w:r>
      <w:r w:rsidR="00F00441" w:rsidRPr="00F00441">
        <w:rPr>
          <w:sz w:val="40"/>
          <w:szCs w:val="40"/>
        </w:rPr>
        <w:t xml:space="preserve"> szkoły.</w:t>
      </w:r>
    </w:p>
    <w:p w14:paraId="3C8A3848" w14:textId="77777777" w:rsidR="00574E26" w:rsidRDefault="00574E26">
      <w:pPr>
        <w:pStyle w:val="Tekstpodstawowy"/>
        <w:rPr>
          <w:sz w:val="40"/>
          <w:szCs w:val="40"/>
        </w:rPr>
      </w:pPr>
    </w:p>
    <w:p w14:paraId="2F8FBD40" w14:textId="77777777" w:rsidR="005A297C" w:rsidRDefault="00062AE2">
      <w:pPr>
        <w:pStyle w:val="Tekstpodstawowy"/>
        <w:rPr>
          <w:sz w:val="36"/>
          <w:szCs w:val="36"/>
        </w:rPr>
      </w:pPr>
      <w:r>
        <w:rPr>
          <w:sz w:val="40"/>
          <w:szCs w:val="40"/>
        </w:rPr>
        <w:t xml:space="preserve">    </w:t>
      </w:r>
      <w:r>
        <w:rPr>
          <w:sz w:val="36"/>
          <w:szCs w:val="36"/>
        </w:rPr>
        <w:t xml:space="preserve">Uczniowie z największą </w:t>
      </w:r>
      <w:r w:rsidR="00360941">
        <w:rPr>
          <w:sz w:val="36"/>
          <w:szCs w:val="36"/>
        </w:rPr>
        <w:t>ilością</w:t>
      </w:r>
      <w:r>
        <w:rPr>
          <w:sz w:val="36"/>
          <w:szCs w:val="36"/>
        </w:rPr>
        <w:t xml:space="preserve"> oddanego sprzętu otrzymają cenne nagrody</w:t>
      </w:r>
      <w:r w:rsidR="006C4B8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( należy wypełnić „Kartę ucznia” </w:t>
      </w:r>
    </w:p>
    <w:p w14:paraId="1D9DF9AD" w14:textId="371EC713" w:rsidR="00574E26" w:rsidRDefault="00062AE2">
      <w:pPr>
        <w:pStyle w:val="Tekstpodstawowy"/>
        <w:rPr>
          <w:sz w:val="36"/>
          <w:szCs w:val="36"/>
        </w:rPr>
      </w:pPr>
      <w:r>
        <w:rPr>
          <w:sz w:val="36"/>
          <w:szCs w:val="36"/>
        </w:rPr>
        <w:t xml:space="preserve">i oddać wychowawcy klasy </w:t>
      </w:r>
      <w:r w:rsidR="003E37B6">
        <w:rPr>
          <w:sz w:val="36"/>
          <w:szCs w:val="36"/>
        </w:rPr>
        <w:t xml:space="preserve">lub zostawić na portierni </w:t>
      </w:r>
      <w:r>
        <w:rPr>
          <w:sz w:val="36"/>
          <w:szCs w:val="36"/>
        </w:rPr>
        <w:t>w dniu zbiórki).</w:t>
      </w:r>
      <w:r w:rsidR="00312853">
        <w:rPr>
          <w:sz w:val="36"/>
          <w:szCs w:val="36"/>
        </w:rPr>
        <w:t xml:space="preserve"> </w:t>
      </w:r>
      <w:r w:rsidR="00B27E17">
        <w:rPr>
          <w:sz w:val="36"/>
          <w:szCs w:val="36"/>
        </w:rPr>
        <w:t>„Kartę ucznia” odbieramy od wychowawcy.</w:t>
      </w:r>
    </w:p>
    <w:p w14:paraId="50801B51" w14:textId="77777777" w:rsidR="00574E26" w:rsidRDefault="00062AE2">
      <w:pPr>
        <w:pStyle w:val="Tekstpodstawowy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0" distR="0" simplePos="0" relativeHeight="2" behindDoc="0" locked="0" layoutInCell="1" allowOverlap="1" wp14:anchorId="4675F979" wp14:editId="7D28CF64">
            <wp:simplePos x="0" y="0"/>
            <wp:positionH relativeFrom="column">
              <wp:posOffset>1911350</wp:posOffset>
            </wp:positionH>
            <wp:positionV relativeFrom="paragraph">
              <wp:posOffset>19685</wp:posOffset>
            </wp:positionV>
            <wp:extent cx="2067560" cy="241554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4D87A" w14:textId="11EED792" w:rsidR="00574E26" w:rsidRDefault="00063A45">
      <w:pPr>
        <w:pStyle w:val="Tekstpodstawowy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1811A94C" w14:textId="77777777" w:rsidR="00574E26" w:rsidRDefault="00062AE2">
      <w:r>
        <w:rPr>
          <w:sz w:val="40"/>
          <w:szCs w:val="40"/>
        </w:rPr>
        <w:t xml:space="preserve">                                                      </w:t>
      </w:r>
      <w:r>
        <w:t xml:space="preserve">  </w:t>
      </w:r>
    </w:p>
    <w:p w14:paraId="78988E70" w14:textId="77777777" w:rsidR="00574E26" w:rsidRDefault="00574E26"/>
    <w:p w14:paraId="0F9D69FC" w14:textId="77777777" w:rsidR="00574E26" w:rsidRDefault="00574E26"/>
    <w:p w14:paraId="24F78F70" w14:textId="77777777" w:rsidR="00574E26" w:rsidRDefault="00574E26"/>
    <w:p w14:paraId="48467994" w14:textId="77777777" w:rsidR="00574E26" w:rsidRDefault="00062AE2">
      <w:r>
        <w:t xml:space="preserve">                                       </w:t>
      </w:r>
    </w:p>
    <w:p w14:paraId="52B2FDF4" w14:textId="77777777" w:rsidR="00574E26" w:rsidRDefault="00062AE2">
      <w:r>
        <w:t xml:space="preserve">             </w:t>
      </w:r>
    </w:p>
    <w:p w14:paraId="37C555A7" w14:textId="77777777" w:rsidR="00574E26" w:rsidRDefault="00574E26"/>
    <w:p w14:paraId="2873C39B" w14:textId="77777777" w:rsidR="00574E26" w:rsidRDefault="00574E26"/>
    <w:p w14:paraId="7C23E646" w14:textId="77777777" w:rsidR="00574E26" w:rsidRDefault="00574E26"/>
    <w:p w14:paraId="148B0609" w14:textId="77777777" w:rsidR="00574E26" w:rsidRDefault="00574E26"/>
    <w:p w14:paraId="745771B7" w14:textId="77777777" w:rsidR="00EE3DD9" w:rsidRDefault="00062AE2" w:rsidP="004B6C0F">
      <w:pPr>
        <w:jc w:val="right"/>
      </w:pPr>
      <w:r>
        <w:t xml:space="preserve">                                                       </w:t>
      </w:r>
      <w:r w:rsidR="00057528">
        <w:t xml:space="preserve">   </w:t>
      </w:r>
      <w:r>
        <w:t xml:space="preserve"> </w:t>
      </w:r>
    </w:p>
    <w:p w14:paraId="34734DA1" w14:textId="59B28140" w:rsidR="00574E26" w:rsidRDefault="00062AE2" w:rsidP="004B6C0F">
      <w:pPr>
        <w:jc w:val="right"/>
      </w:pPr>
      <w:r>
        <w:t>Opiekun</w:t>
      </w:r>
      <w:r w:rsidR="00057528">
        <w:t xml:space="preserve">owie </w:t>
      </w:r>
      <w:r>
        <w:t xml:space="preserve"> konkurs</w:t>
      </w:r>
      <w:r w:rsidR="00194FA8">
        <w:t>u:</w:t>
      </w:r>
      <w:r w:rsidR="004B6C0F">
        <w:t xml:space="preserve"> Lucyna Płuciennik klasy 0-III, </w:t>
      </w:r>
      <w:r w:rsidR="00B97AED">
        <w:t>Agata Jurewicz</w:t>
      </w:r>
      <w:r w:rsidR="004B6C0F">
        <w:t xml:space="preserve"> klasy IV-VIII</w:t>
      </w:r>
    </w:p>
    <w:sectPr w:rsidR="00574E2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E26"/>
    <w:rsid w:val="00057528"/>
    <w:rsid w:val="00062AE2"/>
    <w:rsid w:val="00063A45"/>
    <w:rsid w:val="0011156A"/>
    <w:rsid w:val="00153FB7"/>
    <w:rsid w:val="00175F54"/>
    <w:rsid w:val="00194FA8"/>
    <w:rsid w:val="001C1E75"/>
    <w:rsid w:val="00312853"/>
    <w:rsid w:val="00324539"/>
    <w:rsid w:val="00360941"/>
    <w:rsid w:val="003E37B6"/>
    <w:rsid w:val="004B6C0F"/>
    <w:rsid w:val="00574E26"/>
    <w:rsid w:val="005A297C"/>
    <w:rsid w:val="005C1A1E"/>
    <w:rsid w:val="005D700B"/>
    <w:rsid w:val="00663A56"/>
    <w:rsid w:val="006C4B8B"/>
    <w:rsid w:val="006E427C"/>
    <w:rsid w:val="0071445B"/>
    <w:rsid w:val="007454EA"/>
    <w:rsid w:val="007A5EF3"/>
    <w:rsid w:val="009B25C1"/>
    <w:rsid w:val="00B27E17"/>
    <w:rsid w:val="00B97AED"/>
    <w:rsid w:val="00BF1173"/>
    <w:rsid w:val="00D36B36"/>
    <w:rsid w:val="00E0095F"/>
    <w:rsid w:val="00EC5C30"/>
    <w:rsid w:val="00EE3DD9"/>
    <w:rsid w:val="00EE4BE6"/>
    <w:rsid w:val="00F0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4CDE"/>
  <w15:docId w15:val="{BAEC596B-1F18-4290-B2BB-8F7FC145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7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843711"/>
    <w:rPr>
      <w:rFonts w:ascii="Times New Roman" w:eastAsia="Times New Roman" w:hAnsi="Times New Roman" w:cs="Times New Roman"/>
      <w:b/>
      <w:bCs/>
      <w:sz w:val="7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8437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843711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link w:val="TytuZnak"/>
    <w:qFormat/>
    <w:rsid w:val="00843711"/>
    <w:pPr>
      <w:jc w:val="center"/>
    </w:pPr>
    <w:rPr>
      <w:b/>
      <w:bCs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Bartłomiej Woźniak</cp:lastModifiedBy>
  <cp:revision>48</cp:revision>
  <cp:lastPrinted>2025-01-15T20:41:00Z</cp:lastPrinted>
  <dcterms:created xsi:type="dcterms:W3CDTF">2012-10-10T19:06:00Z</dcterms:created>
  <dcterms:modified xsi:type="dcterms:W3CDTF">2025-01-15T20:41:00Z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